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FB0" w:rsidRDefault="00B02FB0" w:rsidP="00B02FB0">
      <w:pPr>
        <w:shd w:val="clear" w:color="auto" w:fill="FFFFFF"/>
        <w:rPr>
          <w:b/>
          <w:bCs/>
          <w:color w:val="464D62"/>
        </w:rPr>
      </w:pPr>
      <w:r>
        <w:rPr>
          <w:b/>
          <w:bCs/>
          <w:noProof/>
          <w:color w:val="464D62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124460</wp:posOffset>
            </wp:positionV>
            <wp:extent cx="676275" cy="581025"/>
            <wp:effectExtent l="0" t="0" r="9525" b="9525"/>
            <wp:wrapNone/>
            <wp:docPr id="1" name="Картина 1" descr="gerb_bg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g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2FB0" w:rsidRPr="00ED7472" w:rsidRDefault="00B02FB0" w:rsidP="00B02FB0">
      <w:pPr>
        <w:shd w:val="clear" w:color="auto" w:fill="FFFFFF"/>
        <w:jc w:val="center"/>
        <w:rPr>
          <w:b/>
          <w:bCs/>
          <w:lang w:val="bg-BG"/>
        </w:rPr>
      </w:pPr>
      <w:r w:rsidRPr="00ED7472">
        <w:rPr>
          <w:b/>
          <w:bCs/>
          <w:lang w:val="bg-BG"/>
        </w:rPr>
        <w:t>ОБЩИНА СЕВЛИЕВО</w:t>
      </w:r>
    </w:p>
    <w:p w:rsidR="00B02FB0" w:rsidRPr="00ED7472" w:rsidRDefault="00B02FB0" w:rsidP="00B02FB0">
      <w:pPr>
        <w:shd w:val="clear" w:color="auto" w:fill="FFFFFF"/>
        <w:jc w:val="center"/>
        <w:rPr>
          <w:b/>
          <w:bCs/>
          <w:lang w:val="bg-BG"/>
        </w:rPr>
      </w:pPr>
    </w:p>
    <w:p w:rsidR="00B02FB0" w:rsidRPr="00ED7472" w:rsidRDefault="00B02FB0" w:rsidP="00B02FB0">
      <w:pPr>
        <w:shd w:val="clear" w:color="auto" w:fill="FFFFFF"/>
        <w:jc w:val="center"/>
        <w:rPr>
          <w:b/>
          <w:bCs/>
          <w:lang w:val="bg-BG"/>
        </w:rPr>
      </w:pPr>
      <w:r w:rsidRPr="00ED7472">
        <w:rPr>
          <w:b/>
          <w:bCs/>
          <w:lang w:val="bg-BG"/>
        </w:rPr>
        <w:t>ОБЯВЛЕНИЕ</w:t>
      </w:r>
    </w:p>
    <w:p w:rsidR="00B02FB0" w:rsidRPr="00CA1652" w:rsidRDefault="00B02FB0" w:rsidP="00B02FB0">
      <w:pPr>
        <w:ind w:firstLine="426"/>
        <w:rPr>
          <w:color w:val="000000"/>
          <w:lang w:val="bg-BG"/>
        </w:rPr>
      </w:pPr>
    </w:p>
    <w:p w:rsidR="00B02FB0" w:rsidRPr="00CA1652" w:rsidRDefault="00B02FB0" w:rsidP="00B02FB0">
      <w:pPr>
        <w:ind w:firstLine="426"/>
        <w:jc w:val="both"/>
        <w:rPr>
          <w:color w:val="000000"/>
          <w:lang w:val="bg-BG"/>
        </w:rPr>
      </w:pPr>
      <w:r w:rsidRPr="00CA1652">
        <w:rPr>
          <w:color w:val="000000"/>
          <w:lang w:val="bg-BG"/>
        </w:rPr>
        <w:t xml:space="preserve">На основание чл.14 ал. 1 и ал. 2 от Наредбата за провеждане на конкурсите за </w:t>
      </w:r>
      <w:r>
        <w:rPr>
          <w:color w:val="000000"/>
          <w:lang w:val="bg-BG"/>
        </w:rPr>
        <w:t>държавни служители (НПКДС)</w:t>
      </w:r>
      <w:r w:rsidRPr="00CA1652">
        <w:rPr>
          <w:color w:val="000000"/>
          <w:lang w:val="bg-BG"/>
        </w:rPr>
        <w:t xml:space="preserve"> и Заповед № </w:t>
      </w:r>
      <w:r>
        <w:rPr>
          <w:color w:val="000000"/>
          <w:lang w:val="bg-BG"/>
        </w:rPr>
        <w:t>0833</w:t>
      </w:r>
      <w:r w:rsidRPr="00CA1652">
        <w:rPr>
          <w:color w:val="000000"/>
          <w:lang w:val="bg-BG"/>
        </w:rPr>
        <w:t>/</w:t>
      </w:r>
      <w:r>
        <w:rPr>
          <w:color w:val="000000"/>
          <w:lang w:val="bg-BG"/>
        </w:rPr>
        <w:t>22.08.2019</w:t>
      </w:r>
      <w:r w:rsidRPr="00CA1652">
        <w:rPr>
          <w:color w:val="000000"/>
          <w:lang w:val="bg-BG"/>
        </w:rPr>
        <w:t xml:space="preserve"> г. на Кмета на Община Севлиево, във връзка с чл.10 и чл.10а, ал.2 от Закона за държавния служител и</w:t>
      </w:r>
      <w:r>
        <w:rPr>
          <w:color w:val="000000"/>
          <w:lang w:val="bg-BG"/>
        </w:rPr>
        <w:t xml:space="preserve"> чл.3 ал.1 и чл.13 ал.1 от (НПКДС),</w:t>
      </w:r>
    </w:p>
    <w:p w:rsidR="00B02FB0" w:rsidRPr="00CA1652" w:rsidRDefault="00B02FB0" w:rsidP="00B02FB0">
      <w:pPr>
        <w:rPr>
          <w:lang w:val="bg-BG"/>
        </w:rPr>
      </w:pPr>
    </w:p>
    <w:p w:rsidR="00B02FB0" w:rsidRPr="00A7043D" w:rsidRDefault="00B02FB0" w:rsidP="00B02FB0">
      <w:pPr>
        <w:shd w:val="clear" w:color="auto" w:fill="FFFFFF"/>
        <w:jc w:val="center"/>
        <w:rPr>
          <w:b/>
          <w:bCs/>
          <w:lang w:val="bg-BG"/>
        </w:rPr>
      </w:pPr>
      <w:r w:rsidRPr="00A7043D">
        <w:rPr>
          <w:b/>
          <w:bCs/>
          <w:lang w:val="bg-BG"/>
        </w:rPr>
        <w:t>ОБЯВЯВА КОНКУРС</w:t>
      </w:r>
    </w:p>
    <w:p w:rsidR="00B02FB0" w:rsidRPr="00CA1652" w:rsidRDefault="00B02FB0" w:rsidP="00B02FB0">
      <w:pPr>
        <w:rPr>
          <w:lang w:val="bg-BG"/>
        </w:rPr>
      </w:pPr>
    </w:p>
    <w:p w:rsidR="00B02FB0" w:rsidRPr="00CA1652" w:rsidRDefault="00B02FB0" w:rsidP="00B02FB0">
      <w:pPr>
        <w:pStyle w:val="a6"/>
        <w:tabs>
          <w:tab w:val="clear" w:pos="4536"/>
          <w:tab w:val="center" w:pos="709"/>
        </w:tabs>
        <w:jc w:val="both"/>
        <w:rPr>
          <w:b/>
          <w:bCs/>
          <w:lang w:val="bg-BG"/>
        </w:rPr>
      </w:pPr>
      <w:r w:rsidRPr="001A3F95">
        <w:rPr>
          <w:b/>
          <w:color w:val="000000"/>
          <w:lang w:val="bg-BG"/>
        </w:rPr>
        <w:t>За</w:t>
      </w:r>
      <w:r w:rsidR="00323F29">
        <w:rPr>
          <w:b/>
          <w:color w:val="000000"/>
        </w:rPr>
        <w:t xml:space="preserve"> </w:t>
      </w:r>
      <w:r w:rsidR="00323F29">
        <w:rPr>
          <w:b/>
          <w:color w:val="000000"/>
          <w:lang w:val="bg-BG"/>
        </w:rPr>
        <w:t>две свободни щатни бройки за</w:t>
      </w:r>
      <w:r w:rsidRPr="001A3F95">
        <w:rPr>
          <w:b/>
          <w:color w:val="000000"/>
          <w:lang w:val="bg-BG"/>
        </w:rPr>
        <w:t xml:space="preserve"> длъжността </w:t>
      </w:r>
      <w:r>
        <w:rPr>
          <w:b/>
          <w:color w:val="000000"/>
          <w:lang w:val="bg-BG"/>
        </w:rPr>
        <w:t>Г</w:t>
      </w:r>
      <w:r>
        <w:rPr>
          <w:b/>
          <w:lang w:val="bg-BG"/>
        </w:rPr>
        <w:t xml:space="preserve">лавен експерт ГРАО </w:t>
      </w:r>
      <w:r w:rsidRPr="00026C36">
        <w:rPr>
          <w:lang w:val="bg-BG"/>
        </w:rPr>
        <w:t xml:space="preserve">в отдел  „Гражданска регистрация и административно обслужване“ </w:t>
      </w:r>
      <w:r w:rsidR="00323F29">
        <w:rPr>
          <w:lang w:val="bg-BG"/>
        </w:rPr>
        <w:t xml:space="preserve">в </w:t>
      </w:r>
      <w:r w:rsidR="00E93747">
        <w:rPr>
          <w:lang w:val="bg-BG"/>
        </w:rPr>
        <w:t>О</w:t>
      </w:r>
      <w:r w:rsidRPr="00DA630E">
        <w:rPr>
          <w:lang w:val="bg-BG"/>
        </w:rPr>
        <w:t>бщинск</w:t>
      </w:r>
      <w:r>
        <w:rPr>
          <w:lang w:val="bg-BG"/>
        </w:rPr>
        <w:t xml:space="preserve">а </w:t>
      </w:r>
      <w:r w:rsidR="00E93747">
        <w:rPr>
          <w:lang w:val="bg-BG"/>
        </w:rPr>
        <w:t xml:space="preserve">администрация – </w:t>
      </w:r>
      <w:bookmarkStart w:id="0" w:name="_GoBack"/>
      <w:bookmarkEnd w:id="0"/>
      <w:r w:rsidRPr="00CA1652">
        <w:rPr>
          <w:lang w:val="bg-BG"/>
        </w:rPr>
        <w:t>Севлиево.</w:t>
      </w:r>
    </w:p>
    <w:p w:rsidR="00B02FB0" w:rsidRPr="001A3F95" w:rsidRDefault="00B02FB0" w:rsidP="00B02FB0">
      <w:pPr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b/>
          <w:bCs/>
          <w:lang w:val="bg-BG"/>
        </w:rPr>
      </w:pPr>
      <w:r w:rsidRPr="001A3F95">
        <w:rPr>
          <w:b/>
          <w:bCs/>
          <w:lang w:val="bg-BG"/>
        </w:rPr>
        <w:tab/>
        <w:t xml:space="preserve">Минималните  изисквания за заемане на длъжността са: </w:t>
      </w:r>
    </w:p>
    <w:p w:rsidR="00B02FB0" w:rsidRPr="00CA1652" w:rsidRDefault="00B02FB0" w:rsidP="00B02FB0">
      <w:pPr>
        <w:pStyle w:val="a4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 xml:space="preserve">образование: висше; </w:t>
      </w:r>
    </w:p>
    <w:p w:rsidR="00B02FB0" w:rsidRDefault="00B02FB0" w:rsidP="00B02FB0">
      <w:pPr>
        <w:pStyle w:val="a4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 xml:space="preserve">минимална образователно-квалификационна степен: </w:t>
      </w:r>
      <w:r>
        <w:rPr>
          <w:lang w:val="bg-BG"/>
        </w:rPr>
        <w:t>бакалавър</w:t>
      </w:r>
      <w:r w:rsidRPr="00CA1652">
        <w:rPr>
          <w:lang w:val="bg-BG"/>
        </w:rPr>
        <w:t>;</w:t>
      </w:r>
    </w:p>
    <w:p w:rsidR="00B02FB0" w:rsidRPr="00E5620A" w:rsidRDefault="00B02FB0" w:rsidP="00B02FB0">
      <w:pPr>
        <w:pStyle w:val="a4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b/>
          <w:lang w:val="bg-BG"/>
        </w:rPr>
      </w:pPr>
      <w:r w:rsidRPr="00E5620A">
        <w:rPr>
          <w:lang w:val="bg-BG"/>
        </w:rPr>
        <w:t xml:space="preserve">професионален опит: 2 (две) години или </w:t>
      </w:r>
      <w:r w:rsidRPr="00E5620A">
        <w:rPr>
          <w:shd w:val="clear" w:color="auto" w:fill="FFFFFF"/>
          <w:lang w:val="bg-BG"/>
        </w:rPr>
        <w:t>І</w:t>
      </w:r>
      <w:r w:rsidRPr="00E5620A">
        <w:rPr>
          <w:shd w:val="clear" w:color="auto" w:fill="FFFFFF"/>
        </w:rPr>
        <w:t>V</w:t>
      </w:r>
      <w:r w:rsidRPr="00E5620A">
        <w:rPr>
          <w:shd w:val="clear" w:color="auto" w:fill="FFFFFF"/>
          <w:lang w:val="bg-BG"/>
        </w:rPr>
        <w:t xml:space="preserve"> младши ранг </w:t>
      </w:r>
    </w:p>
    <w:p w:rsidR="00B02FB0" w:rsidRPr="00CA1652" w:rsidRDefault="00B02FB0" w:rsidP="00B02FB0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b/>
          <w:lang w:val="bg-BG"/>
        </w:rPr>
      </w:pPr>
      <w:r w:rsidRPr="00CA1652">
        <w:rPr>
          <w:b/>
          <w:lang w:val="bg-BG"/>
        </w:rPr>
        <w:t xml:space="preserve">Допълнителните изисквания за длъжността са: </w:t>
      </w:r>
    </w:p>
    <w:p w:rsidR="00B02FB0" w:rsidRPr="00DA630E" w:rsidRDefault="00B02FB0" w:rsidP="00B02FB0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DA630E">
        <w:rPr>
          <w:lang w:val="bg-BG"/>
        </w:rPr>
        <w:t>област на висшето образование: Социални, стопански и правни науки;</w:t>
      </w:r>
    </w:p>
    <w:p w:rsidR="00B02FB0" w:rsidRPr="00DA630E" w:rsidRDefault="00B02FB0" w:rsidP="00B02FB0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DA630E">
        <w:rPr>
          <w:lang w:val="bg-BG"/>
        </w:rPr>
        <w:t>профе</w:t>
      </w:r>
      <w:r>
        <w:rPr>
          <w:lang w:val="bg-BG"/>
        </w:rPr>
        <w:t>сионално направление: Икономика, Администрация и управление, Право</w:t>
      </w:r>
    </w:p>
    <w:p w:rsidR="00B02FB0" w:rsidRPr="00DA630E" w:rsidRDefault="00B02FB0" w:rsidP="00B02FB0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DA630E">
        <w:rPr>
          <w:shd w:val="clear" w:color="auto" w:fill="FFFFFF"/>
          <w:lang w:val="bg-BG"/>
        </w:rPr>
        <w:t>компютърна грамотност: работа с продуктите на MS Office /Word,  Excel/, Internet;</w:t>
      </w:r>
    </w:p>
    <w:p w:rsidR="00B02FB0" w:rsidRPr="00CA1652" w:rsidRDefault="00B02FB0" w:rsidP="00B02FB0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CA1652">
        <w:rPr>
          <w:lang w:val="bg-BG"/>
        </w:rPr>
        <w:t xml:space="preserve">компетентности, свързани с познаване и прилагане на нормативни актове, регламентиращи дейността на общинска администрация и дейността по </w:t>
      </w:r>
      <w:r>
        <w:rPr>
          <w:lang w:val="bg-BG"/>
        </w:rPr>
        <w:t>ГРАО</w:t>
      </w:r>
      <w:r w:rsidRPr="00CA1652">
        <w:rPr>
          <w:lang w:val="bg-BG"/>
        </w:rPr>
        <w:t>.</w:t>
      </w:r>
    </w:p>
    <w:p w:rsidR="00B02FB0" w:rsidRPr="00CA1652" w:rsidRDefault="00B02FB0" w:rsidP="00B02FB0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b/>
          <w:lang w:val="bg-BG"/>
        </w:rPr>
      </w:pPr>
      <w:r w:rsidRPr="00CA1652">
        <w:rPr>
          <w:b/>
          <w:lang w:val="bg-BG"/>
        </w:rPr>
        <w:t>Начинът на провеждане на конкурса е:</w:t>
      </w:r>
    </w:p>
    <w:p w:rsidR="00B02FB0" w:rsidRDefault="00B02FB0" w:rsidP="00B02FB0">
      <w:pPr>
        <w:pStyle w:val="a4"/>
        <w:tabs>
          <w:tab w:val="left" w:pos="284"/>
        </w:tabs>
        <w:spacing w:after="0"/>
        <w:jc w:val="both"/>
        <w:rPr>
          <w:lang w:val="bg-BG"/>
        </w:rPr>
      </w:pPr>
      <w:r w:rsidRPr="009676F0">
        <w:rPr>
          <w:b/>
          <w:lang w:val="bg-BG"/>
        </w:rPr>
        <w:t xml:space="preserve">- </w:t>
      </w:r>
      <w:r w:rsidRPr="009676F0">
        <w:rPr>
          <w:lang w:val="bg-BG"/>
        </w:rPr>
        <w:t>решаване на писмен тест;</w:t>
      </w:r>
    </w:p>
    <w:p w:rsidR="00B02FB0" w:rsidRPr="009879B0" w:rsidRDefault="00B02FB0" w:rsidP="00B02FB0">
      <w:pPr>
        <w:pStyle w:val="a4"/>
        <w:tabs>
          <w:tab w:val="left" w:pos="284"/>
        </w:tabs>
        <w:spacing w:after="0"/>
        <w:jc w:val="both"/>
        <w:rPr>
          <w:lang w:val="bg-BG"/>
        </w:rPr>
      </w:pPr>
      <w:r w:rsidRPr="00DA630E">
        <w:rPr>
          <w:b/>
          <w:lang w:val="bg-BG"/>
        </w:rPr>
        <w:t>-</w:t>
      </w:r>
      <w:r w:rsidRPr="009879B0">
        <w:rPr>
          <w:lang w:val="bg-BG"/>
        </w:rPr>
        <w:t xml:space="preserve"> интервю.</w:t>
      </w:r>
    </w:p>
    <w:p w:rsidR="00B02FB0" w:rsidRPr="00CA1652" w:rsidRDefault="00B02FB0" w:rsidP="00B02FB0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b/>
          <w:color w:val="000000"/>
          <w:lang w:val="bg-BG"/>
        </w:rPr>
      </w:pPr>
      <w:r w:rsidRPr="00CA1652">
        <w:rPr>
          <w:b/>
          <w:color w:val="000000"/>
          <w:lang w:val="bg-BG"/>
        </w:rPr>
        <w:t>Необходимите документи за участие в конкурса са:</w:t>
      </w:r>
    </w:p>
    <w:p w:rsidR="00B02FB0" w:rsidRPr="00CA1652" w:rsidRDefault="00B02FB0" w:rsidP="00B02FB0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 xml:space="preserve">Заявление за участие в конкурс – по образец </w:t>
      </w:r>
      <w:r w:rsidRPr="00CA1652">
        <w:rPr>
          <w:color w:val="000000"/>
          <w:lang w:val="bg-BG"/>
        </w:rPr>
        <w:t>/</w:t>
      </w:r>
      <w:r w:rsidRPr="00CA1652">
        <w:rPr>
          <w:bCs/>
          <w:color w:val="000000"/>
          <w:lang w:val="bg-BG"/>
        </w:rPr>
        <w:t>Приложение № 2</w:t>
      </w:r>
      <w:r w:rsidRPr="00CA1652">
        <w:rPr>
          <w:rStyle w:val="apple-converted-space"/>
          <w:color w:val="000000"/>
          <w:lang w:val="bg-BG"/>
        </w:rPr>
        <w:t> </w:t>
      </w:r>
      <w:r w:rsidRPr="00CA1652">
        <w:rPr>
          <w:color w:val="000000"/>
          <w:lang w:val="bg-BG"/>
        </w:rPr>
        <w:t>към чл. 17, ал. 1 от Наредбата за провеждане на конкурсите за държавни служители (НПКДС)</w:t>
      </w:r>
      <w:r w:rsidRPr="00CA1652">
        <w:rPr>
          <w:lang w:val="bg-BG"/>
        </w:rPr>
        <w:t>;</w:t>
      </w:r>
    </w:p>
    <w:p w:rsidR="00B02FB0" w:rsidRPr="00CA1652" w:rsidRDefault="00B02FB0" w:rsidP="00B02FB0">
      <w:pPr>
        <w:pStyle w:val="a4"/>
        <w:numPr>
          <w:ilvl w:val="0"/>
          <w:numId w:val="2"/>
        </w:numPr>
        <w:tabs>
          <w:tab w:val="left" w:pos="284"/>
          <w:tab w:val="left" w:pos="709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>Копие от документ за придобита образователно-квалификационна степен;</w:t>
      </w:r>
    </w:p>
    <w:p w:rsidR="00B02FB0" w:rsidRPr="00CA1652" w:rsidRDefault="00B02FB0" w:rsidP="00B02FB0">
      <w:pPr>
        <w:pStyle w:val="a4"/>
        <w:numPr>
          <w:ilvl w:val="0"/>
          <w:numId w:val="2"/>
        </w:numPr>
        <w:tabs>
          <w:tab w:val="left" w:pos="284"/>
          <w:tab w:val="left" w:pos="709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 xml:space="preserve">Копие от документи, удостоверяващи продължителността на </w:t>
      </w:r>
      <w:r w:rsidRPr="00CA1652">
        <w:rPr>
          <w:color w:val="000000"/>
          <w:lang w:val="bg-BG"/>
        </w:rPr>
        <w:t xml:space="preserve">изискуемия </w:t>
      </w:r>
      <w:r w:rsidRPr="00CA1652">
        <w:rPr>
          <w:lang w:val="bg-BG"/>
        </w:rPr>
        <w:t xml:space="preserve">професионален опит или притежаването на </w:t>
      </w:r>
      <w:r w:rsidR="00323F29">
        <w:t>I</w:t>
      </w:r>
      <w:r>
        <w:t>V</w:t>
      </w:r>
      <w:r w:rsidRPr="00CA1652">
        <w:rPr>
          <w:lang w:val="bg-BG"/>
        </w:rPr>
        <w:t xml:space="preserve"> младши ранг</w:t>
      </w:r>
      <w:r w:rsidRPr="00CA1652">
        <w:rPr>
          <w:color w:val="000000"/>
          <w:lang w:val="bg-BG"/>
        </w:rPr>
        <w:t xml:space="preserve"> като държавен служител</w:t>
      </w:r>
      <w:r w:rsidRPr="00CA1652">
        <w:rPr>
          <w:lang w:val="bg-BG"/>
        </w:rPr>
        <w:t>;</w:t>
      </w:r>
    </w:p>
    <w:p w:rsidR="00B02FB0" w:rsidRPr="00CA1652" w:rsidRDefault="00B02FB0" w:rsidP="00B02FB0">
      <w:pPr>
        <w:pStyle w:val="a4"/>
        <w:numPr>
          <w:ilvl w:val="0"/>
          <w:numId w:val="2"/>
        </w:numPr>
        <w:tabs>
          <w:tab w:val="left" w:pos="284"/>
          <w:tab w:val="left" w:pos="709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>Декларация от лицето (по образец), че е пълнолетен български гражданин, не  е поставено под запрещение, не е осъждано за умишлено престъпление от общ характер на лишаване от свобода и не е лишено по съответен ред от правото да заема  длъжността;</w:t>
      </w:r>
    </w:p>
    <w:p w:rsidR="00B02FB0" w:rsidRPr="00CA1652" w:rsidRDefault="00B02FB0" w:rsidP="00B02FB0">
      <w:pPr>
        <w:pStyle w:val="a4"/>
        <w:numPr>
          <w:ilvl w:val="0"/>
          <w:numId w:val="2"/>
        </w:numPr>
        <w:tabs>
          <w:tab w:val="left" w:pos="284"/>
          <w:tab w:val="left" w:pos="709"/>
        </w:tabs>
        <w:spacing w:after="0"/>
        <w:ind w:left="0" w:firstLine="0"/>
        <w:jc w:val="both"/>
        <w:rPr>
          <w:lang w:val="bg-BG"/>
        </w:rPr>
      </w:pPr>
      <w:r w:rsidRPr="00CA1652">
        <w:rPr>
          <w:lang w:val="bg-BG"/>
        </w:rPr>
        <w:t>Документ за самоличност – необходим само за идентификация.</w:t>
      </w:r>
    </w:p>
    <w:p w:rsidR="00B02FB0" w:rsidRPr="00CA1652" w:rsidRDefault="00B02FB0" w:rsidP="00B02FB0">
      <w:pPr>
        <w:pStyle w:val="a4"/>
        <w:tabs>
          <w:tab w:val="left" w:pos="284"/>
        </w:tabs>
        <w:spacing w:after="0"/>
        <w:jc w:val="both"/>
        <w:rPr>
          <w:lang w:val="bg-BG"/>
        </w:rPr>
      </w:pPr>
      <w:r w:rsidRPr="00CA1652">
        <w:rPr>
          <w:lang w:val="bg-BG"/>
        </w:rPr>
        <w:t>Подаването на заявлението и приложенията към него се извършва лично от всеки кандидат или чрез пълномощник.</w:t>
      </w:r>
    </w:p>
    <w:p w:rsidR="00B02FB0" w:rsidRPr="00633287" w:rsidRDefault="00B02FB0" w:rsidP="00B02FB0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lang w:val="bg-BG"/>
        </w:rPr>
      </w:pPr>
      <w:r w:rsidRPr="00633287">
        <w:rPr>
          <w:b/>
          <w:lang w:val="bg-BG"/>
        </w:rPr>
        <w:t>Документите по</w:t>
      </w:r>
      <w:r w:rsidRPr="00633287">
        <w:rPr>
          <w:lang w:val="bg-BG"/>
        </w:rPr>
        <w:t xml:space="preserve"> </w:t>
      </w:r>
      <w:r w:rsidRPr="00633287">
        <w:rPr>
          <w:b/>
          <w:lang w:val="bg-BG"/>
        </w:rPr>
        <w:t>т.5</w:t>
      </w:r>
      <w:r w:rsidRPr="00633287">
        <w:rPr>
          <w:lang w:val="bg-BG"/>
        </w:rPr>
        <w:t xml:space="preserve"> да се подават в деловодството на “Център за информация и услуги на гражданите” в общинска администрация Севлиево в </w:t>
      </w:r>
      <w:r w:rsidRPr="00633287">
        <w:rPr>
          <w:b/>
          <w:lang w:val="bg-BG"/>
        </w:rPr>
        <w:t xml:space="preserve">срок </w:t>
      </w:r>
      <w:r w:rsidRPr="00633287">
        <w:rPr>
          <w:lang w:val="bg-BG"/>
        </w:rPr>
        <w:t xml:space="preserve">до </w:t>
      </w:r>
      <w:r>
        <w:rPr>
          <w:b/>
          <w:shd w:val="clear" w:color="auto" w:fill="FFFFFF"/>
          <w:lang w:val="bg-BG"/>
        </w:rPr>
        <w:t>02.09.2019</w:t>
      </w:r>
      <w:r w:rsidRPr="00633287">
        <w:rPr>
          <w:b/>
          <w:shd w:val="clear" w:color="auto" w:fill="FFFFFF"/>
          <w:lang w:val="bg-BG"/>
        </w:rPr>
        <w:t xml:space="preserve"> </w:t>
      </w:r>
      <w:r w:rsidRPr="00633287">
        <w:rPr>
          <w:b/>
          <w:lang w:val="bg-BG"/>
        </w:rPr>
        <w:t>г.,</w:t>
      </w:r>
      <w:r w:rsidRPr="00633287">
        <w:rPr>
          <w:lang w:val="bg-BG"/>
        </w:rPr>
        <w:t xml:space="preserve"> включително, всеки работен ден </w:t>
      </w:r>
      <w:r w:rsidRPr="00633287">
        <w:rPr>
          <w:b/>
          <w:lang w:val="bg-BG"/>
        </w:rPr>
        <w:t>от 8.30</w:t>
      </w:r>
      <w:r w:rsidRPr="00633287">
        <w:rPr>
          <w:b/>
        </w:rPr>
        <w:t xml:space="preserve"> </w:t>
      </w:r>
      <w:r w:rsidRPr="00633287">
        <w:rPr>
          <w:b/>
          <w:lang w:val="bg-BG"/>
        </w:rPr>
        <w:t xml:space="preserve">часа до 17.00 часа. </w:t>
      </w:r>
      <w:r w:rsidRPr="00633287">
        <w:rPr>
          <w:color w:val="000000"/>
          <w:lang w:val="bg-BG"/>
        </w:rPr>
        <w:t xml:space="preserve">Списъци или други съобщенията във връзка с конкурса ще се обявяват в Информационния център на общината – </w:t>
      </w:r>
      <w:r w:rsidRPr="00633287">
        <w:rPr>
          <w:b/>
          <w:bCs/>
          <w:color w:val="000000"/>
          <w:lang w:val="bg-BG"/>
        </w:rPr>
        <w:t>табло за обяви и съобщения, както и в сайта на община Севлиево.</w:t>
      </w:r>
    </w:p>
    <w:p w:rsidR="00B02FB0" w:rsidRDefault="00B02FB0" w:rsidP="00B02FB0">
      <w:pPr>
        <w:numPr>
          <w:ilvl w:val="0"/>
          <w:numId w:val="1"/>
        </w:numPr>
        <w:tabs>
          <w:tab w:val="left" w:pos="284"/>
        </w:tabs>
        <w:ind w:left="0" w:firstLine="0"/>
        <w:rPr>
          <w:b/>
          <w:color w:val="000000"/>
          <w:lang w:val="bg-BG"/>
        </w:rPr>
      </w:pPr>
      <w:r w:rsidRPr="00CA1652">
        <w:rPr>
          <w:b/>
          <w:color w:val="000000"/>
          <w:lang w:val="bg-BG"/>
        </w:rPr>
        <w:t>Описание на длъжността:</w:t>
      </w:r>
    </w:p>
    <w:p w:rsidR="00B02FB0" w:rsidRPr="00E936DE" w:rsidRDefault="00B02FB0" w:rsidP="00B02FB0">
      <w:pPr>
        <w:jc w:val="both"/>
        <w:rPr>
          <w:lang w:val="bg-BG"/>
        </w:rPr>
      </w:pPr>
      <w:r w:rsidRPr="00E936DE">
        <w:rPr>
          <w:lang w:val="bg-BG"/>
        </w:rPr>
        <w:t>Създаване, поддържане, актуализиране и съхранение на регистрите по гражданско състояние. Административно обслужване на населението. Оказване на методическа помощ на кметовете на кметства и кметските наместници във връзка с изпълнение на задълженията им като длъжностни лица по гражданска регистрация. Подпомага дейността на отдела, с цел повишаване на неговата ефективност.</w:t>
      </w:r>
    </w:p>
    <w:p w:rsidR="00B02FB0" w:rsidRPr="00CA1652" w:rsidRDefault="00B02FB0" w:rsidP="00B02FB0">
      <w:pPr>
        <w:tabs>
          <w:tab w:val="left" w:pos="284"/>
        </w:tabs>
        <w:rPr>
          <w:b/>
          <w:color w:val="000000"/>
          <w:lang w:val="bg-BG"/>
        </w:rPr>
      </w:pPr>
    </w:p>
    <w:p w:rsidR="00B02FB0" w:rsidRPr="00CA1652" w:rsidRDefault="00B02FB0" w:rsidP="00B02FB0">
      <w:pPr>
        <w:pStyle w:val="p1exsp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A1652">
        <w:rPr>
          <w:b/>
          <w:color w:val="000000"/>
        </w:rPr>
        <w:t>Размер</w:t>
      </w:r>
      <w:r w:rsidR="00323F29">
        <w:rPr>
          <w:b/>
          <w:color w:val="000000"/>
        </w:rPr>
        <w:t xml:space="preserve">ът </w:t>
      </w:r>
      <w:r w:rsidRPr="00CA1652">
        <w:rPr>
          <w:b/>
          <w:color w:val="000000"/>
        </w:rPr>
        <w:t>на основната заплата</w:t>
      </w:r>
      <w:r w:rsidRPr="00CA1652">
        <w:rPr>
          <w:color w:val="000000"/>
        </w:rPr>
        <w:t xml:space="preserve">, </w:t>
      </w:r>
      <w:r w:rsidRPr="00CA1652">
        <w:rPr>
          <w:b/>
          <w:color w:val="000000"/>
        </w:rPr>
        <w:t xml:space="preserve">определена за длъжността е </w:t>
      </w:r>
      <w:r w:rsidRPr="00CA1652">
        <w:rPr>
          <w:b/>
        </w:rPr>
        <w:t xml:space="preserve">от </w:t>
      </w:r>
      <w:r>
        <w:rPr>
          <w:b/>
          <w:bCs/>
        </w:rPr>
        <w:t>605</w:t>
      </w:r>
      <w:r w:rsidRPr="00CA1652">
        <w:rPr>
          <w:b/>
          <w:bCs/>
        </w:rPr>
        <w:t xml:space="preserve"> лв. до </w:t>
      </w:r>
      <w:r>
        <w:rPr>
          <w:b/>
          <w:bCs/>
        </w:rPr>
        <w:t>1800</w:t>
      </w:r>
      <w:r w:rsidRPr="00CA1652">
        <w:rPr>
          <w:b/>
          <w:bCs/>
        </w:rPr>
        <w:t xml:space="preserve"> лв</w:t>
      </w:r>
      <w:r>
        <w:rPr>
          <w:b/>
          <w:bCs/>
        </w:rPr>
        <w:t>.</w:t>
      </w:r>
      <w:r w:rsidRPr="00CA1652">
        <w:rPr>
          <w:b/>
          <w:bCs/>
        </w:rPr>
        <w:t>,</w:t>
      </w:r>
      <w:r w:rsidRPr="00CA1652">
        <w:rPr>
          <w:b/>
          <w:bCs/>
          <w:color w:val="000000"/>
        </w:rPr>
        <w:t xml:space="preserve"> </w:t>
      </w:r>
      <w:r w:rsidRPr="00CA1652">
        <w:rPr>
          <w:color w:val="000000"/>
        </w:rPr>
        <w:t>при спазени изисквания на Наредбата за заплатите на служителите в държавната администрация</w:t>
      </w:r>
      <w:r>
        <w:rPr>
          <w:color w:val="000000"/>
        </w:rPr>
        <w:t>.</w:t>
      </w:r>
    </w:p>
    <w:p w:rsidR="00B02FB0" w:rsidRPr="00CA1652" w:rsidRDefault="00B02FB0" w:rsidP="00B02FB0">
      <w:pPr>
        <w:tabs>
          <w:tab w:val="left" w:pos="284"/>
        </w:tabs>
        <w:rPr>
          <w:color w:val="000000"/>
          <w:lang w:val="bg-BG"/>
        </w:rPr>
      </w:pPr>
      <w:r w:rsidRPr="00CA1652">
        <w:rPr>
          <w:color w:val="000000"/>
          <w:lang w:val="bg-BG"/>
        </w:rPr>
        <w:t>Образци на заявление за участие в конкурса и декларация по чл.17, ал.1 от НПКДС могат да се изтеглят от следния Интернет адрес:</w:t>
      </w:r>
      <w:r w:rsidRPr="00CA1652">
        <w:rPr>
          <w:rStyle w:val="apple-converted-space"/>
          <w:color w:val="000000"/>
          <w:lang w:val="bg-BG"/>
        </w:rPr>
        <w:t> </w:t>
      </w:r>
      <w:hyperlink r:id="rId6" w:history="1">
        <w:r w:rsidRPr="00CA1652">
          <w:rPr>
            <w:rStyle w:val="a3"/>
            <w:b/>
            <w:bCs/>
            <w:lang w:val="bg-BG"/>
          </w:rPr>
          <w:t>www.sevlievo.bg</w:t>
        </w:r>
      </w:hyperlink>
      <w:r>
        <w:rPr>
          <w:b/>
          <w:bCs/>
          <w:lang w:val="bg-BG"/>
        </w:rPr>
        <w:t xml:space="preserve"> </w:t>
      </w:r>
    </w:p>
    <w:p w:rsidR="00B02FB0" w:rsidRPr="00CA1652" w:rsidRDefault="00B02FB0" w:rsidP="00B02FB0">
      <w:pPr>
        <w:autoSpaceDE w:val="0"/>
        <w:autoSpaceDN w:val="0"/>
        <w:adjustRightInd w:val="0"/>
        <w:rPr>
          <w:lang w:val="bg-BG" w:eastAsia="bg-BG"/>
        </w:rPr>
      </w:pPr>
    </w:p>
    <w:p w:rsidR="00B02FB0" w:rsidRPr="00CA1652" w:rsidRDefault="00B02FB0" w:rsidP="00B02FB0">
      <w:pPr>
        <w:autoSpaceDE w:val="0"/>
        <w:autoSpaceDN w:val="0"/>
        <w:adjustRightInd w:val="0"/>
        <w:rPr>
          <w:lang w:val="bg-BG" w:eastAsia="bg-BG"/>
        </w:rPr>
      </w:pPr>
    </w:p>
    <w:p w:rsidR="00B02FB0" w:rsidRPr="009879B0" w:rsidRDefault="00B02FB0" w:rsidP="00B02FB0">
      <w:pPr>
        <w:autoSpaceDE w:val="0"/>
        <w:autoSpaceDN w:val="0"/>
        <w:adjustRightInd w:val="0"/>
        <w:rPr>
          <w:b/>
          <w:bCs/>
          <w:lang w:val="bg-BG" w:eastAsia="bg-BG"/>
        </w:rPr>
      </w:pPr>
      <w:r w:rsidRPr="009879B0">
        <w:rPr>
          <w:b/>
          <w:bCs/>
          <w:lang w:val="bg-BG" w:eastAsia="bg-BG"/>
        </w:rPr>
        <w:t>Д-Р ИВАН ИВАНОВ</w:t>
      </w:r>
    </w:p>
    <w:p w:rsidR="00B02FB0" w:rsidRDefault="00B02FB0" w:rsidP="00B02FB0">
      <w:pPr>
        <w:autoSpaceDE w:val="0"/>
        <w:autoSpaceDN w:val="0"/>
        <w:adjustRightInd w:val="0"/>
        <w:rPr>
          <w:i/>
          <w:iCs/>
          <w:lang w:val="bg-BG" w:eastAsia="bg-BG"/>
        </w:rPr>
      </w:pPr>
      <w:r w:rsidRPr="009879B0">
        <w:rPr>
          <w:i/>
          <w:iCs/>
          <w:lang w:val="bg-BG" w:eastAsia="bg-BG"/>
        </w:rPr>
        <w:t>Кмет на Община Севлиево</w:t>
      </w:r>
    </w:p>
    <w:sectPr w:rsidR="00B02FB0" w:rsidSect="00B02FB0">
      <w:pgSz w:w="11906" w:h="16838"/>
      <w:pgMar w:top="284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92C28"/>
    <w:multiLevelType w:val="hybridMultilevel"/>
    <w:tmpl w:val="6DB671D2"/>
    <w:lvl w:ilvl="0" w:tplc="4DECC8C6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574DBE"/>
    <w:multiLevelType w:val="hybridMultilevel"/>
    <w:tmpl w:val="5D7AADE0"/>
    <w:lvl w:ilvl="0" w:tplc="FEB052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EE0EAA"/>
    <w:multiLevelType w:val="hybridMultilevel"/>
    <w:tmpl w:val="8F36712A"/>
    <w:lvl w:ilvl="0" w:tplc="FBF0BC3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F5AC4"/>
    <w:multiLevelType w:val="hybridMultilevel"/>
    <w:tmpl w:val="9F02AD98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954"/>
    <w:rsid w:val="00323F29"/>
    <w:rsid w:val="003D249F"/>
    <w:rsid w:val="00B02FB0"/>
    <w:rsid w:val="00E73954"/>
    <w:rsid w:val="00E9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CB6CBE-F3C2-438D-9446-A53430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02FB0"/>
    <w:rPr>
      <w:color w:val="0000FF"/>
      <w:u w:val="single"/>
    </w:rPr>
  </w:style>
  <w:style w:type="paragraph" w:styleId="a4">
    <w:name w:val="Body Text"/>
    <w:basedOn w:val="a"/>
    <w:link w:val="a5"/>
    <w:rsid w:val="00B02FB0"/>
    <w:pPr>
      <w:spacing w:after="120"/>
    </w:pPr>
  </w:style>
  <w:style w:type="character" w:customStyle="1" w:styleId="a5">
    <w:name w:val="Основен текст Знак"/>
    <w:basedOn w:val="a0"/>
    <w:link w:val="a4"/>
    <w:rsid w:val="00B02F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B02FB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B02F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exsp">
    <w:name w:val="p1exsp"/>
    <w:basedOn w:val="a"/>
    <w:rsid w:val="00B02FB0"/>
    <w:pPr>
      <w:spacing w:before="100" w:beforeAutospacing="1" w:after="100" w:afterAutospacing="1"/>
    </w:pPr>
    <w:rPr>
      <w:lang w:val="bg-BG" w:eastAsia="bg-BG"/>
    </w:rPr>
  </w:style>
  <w:style w:type="character" w:customStyle="1" w:styleId="apple-converted-space">
    <w:name w:val="apple-converted-space"/>
    <w:rsid w:val="00B02FB0"/>
  </w:style>
  <w:style w:type="paragraph" w:styleId="a8">
    <w:name w:val="Balloon Text"/>
    <w:basedOn w:val="a"/>
    <w:link w:val="a9"/>
    <w:uiPriority w:val="99"/>
    <w:semiHidden/>
    <w:unhideWhenUsed/>
    <w:rsid w:val="00323F29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323F2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vlievo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4</cp:revision>
  <cp:lastPrinted>2019-08-22T06:56:00Z</cp:lastPrinted>
  <dcterms:created xsi:type="dcterms:W3CDTF">2019-08-22T06:55:00Z</dcterms:created>
  <dcterms:modified xsi:type="dcterms:W3CDTF">2019-08-22T07:15:00Z</dcterms:modified>
</cp:coreProperties>
</file>